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36120EAE" w:rsidR="00EA430C" w:rsidRDefault="00FF1B91" w:rsidP="00EA430C">
      <w:pPr>
        <w:pStyle w:val="Titolo1"/>
        <w:jc w:val="center"/>
      </w:pPr>
      <w:r>
        <w:t>REFERENTE DI PLESSO</w:t>
      </w:r>
    </w:p>
    <w:p w14:paraId="48B7822D" w14:textId="4309DA0E" w:rsidR="00EA430C" w:rsidRPr="00EA430C" w:rsidRDefault="00000000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6DC9E6A6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DOCENTE:</w:t>
      </w:r>
    </w:p>
    <w:p w14:paraId="75A26C68" w14:textId="590019E6" w:rsidR="00FF1B91" w:rsidRDefault="00FF1B91" w:rsidP="00EA430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PLESSO: </w:t>
      </w:r>
    </w:p>
    <w:p w14:paraId="22C517FC" w14:textId="4DB3B99E" w:rsidR="00EA430C" w:rsidRPr="00EA430C" w:rsidRDefault="00000000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55AE5A66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 xml:space="preserve">COORDINAMENTO DELLE </w:t>
      </w:r>
      <w:r>
        <w:rPr>
          <w:b/>
          <w:bCs/>
          <w:szCs w:val="24"/>
        </w:rPr>
        <w:t>ATTIVITÀ</w:t>
      </w:r>
      <w:r w:rsidRPr="00FF1B91">
        <w:rPr>
          <w:b/>
          <w:bCs/>
          <w:szCs w:val="24"/>
        </w:rPr>
        <w:t xml:space="preserve">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0" w:name="_Hlk72928049"/>
          </w:p>
        </w:tc>
      </w:tr>
      <w:bookmarkEnd w:id="0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0397FD5A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COORDINAMENTO DELLE ATTIVITÀ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4F90524E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220816DE" w14:textId="1AACFF11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DELLE RELAZIONI CON ENTI ESTERNI E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63271938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DELLA DOCUMENTAZIONE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02A5FD3" w14:textId="77777777" w:rsidR="00FF1B91" w:rsidRPr="00FF1B91" w:rsidRDefault="00FF1B91" w:rsidP="00FF1B91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DEGLI AMBIENTI SCOLASTICI E SEGNALAZIONE DI GUASTI/ANOMALIE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1607065C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EVENTUALI ALTRE ATTIVITÀ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08C5CDA1" w:rsidR="00EA430C" w:rsidRPr="00EA430C" w:rsidRDefault="00EA430C" w:rsidP="00EA430C">
      <w:pPr>
        <w:rPr>
          <w:szCs w:val="24"/>
        </w:rPr>
      </w:pPr>
      <w:r>
        <w:rPr>
          <w:szCs w:val="24"/>
        </w:rPr>
        <w:t xml:space="preserve">Pescia (PT),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6EFB095B" w14:textId="189A6F94" w:rsidR="00D84269" w:rsidRDefault="00EA430C" w:rsidP="00FF1B91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sectPr w:rsidR="00D84269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3C7A" w14:textId="77777777" w:rsidR="00C67D75" w:rsidRDefault="00C67D75" w:rsidP="005E6E16">
      <w:r>
        <w:separator/>
      </w:r>
    </w:p>
  </w:endnote>
  <w:endnote w:type="continuationSeparator" w:id="0">
    <w:p w14:paraId="547A4523" w14:textId="77777777" w:rsidR="00C67D75" w:rsidRDefault="00C67D75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05F" w14:textId="77777777" w:rsidR="004C58D1" w:rsidRDefault="004C5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99" w14:textId="77777777" w:rsidR="004C58D1" w:rsidRDefault="004C58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5AA" w14:textId="77777777" w:rsidR="004C58D1" w:rsidRDefault="004C5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4F41" w14:textId="77777777" w:rsidR="00C67D75" w:rsidRDefault="00C67D75" w:rsidP="005E6E16">
      <w:r>
        <w:separator/>
      </w:r>
    </w:p>
  </w:footnote>
  <w:footnote w:type="continuationSeparator" w:id="0">
    <w:p w14:paraId="7545223A" w14:textId="77777777" w:rsidR="00C67D75" w:rsidRDefault="00C67D75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111" w14:textId="77777777" w:rsidR="004C58D1" w:rsidRDefault="004C5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0C72F4" w14:paraId="35B7B73D" w14:textId="77777777" w:rsidTr="000C72F4">
      <w:tc>
        <w:tcPr>
          <w:tcW w:w="1134" w:type="dxa"/>
          <w:vAlign w:val="center"/>
          <w:hideMark/>
        </w:tcPr>
        <w:p w14:paraId="7017757C" w14:textId="4F343570" w:rsidR="000C72F4" w:rsidRDefault="000C72F4" w:rsidP="000C72F4">
          <w:pPr>
            <w:jc w:val="center"/>
          </w:pPr>
          <w:r>
            <w:rPr>
              <w:noProof/>
            </w:rPr>
            <w:drawing>
              <wp:inline distT="0" distB="0" distL="0" distR="0" wp14:anchorId="4FF42D15" wp14:editId="2B9A0811">
                <wp:extent cx="641350" cy="723900"/>
                <wp:effectExtent l="0" t="0" r="6350" b="0"/>
                <wp:docPr id="1195608597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4F0311C1" w14:textId="77777777" w:rsidR="000C72F4" w:rsidRDefault="000C72F4" w:rsidP="000C72F4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43CCEEC2" w14:textId="77777777" w:rsidR="000C72F4" w:rsidRDefault="000C72F4" w:rsidP="000C72F4">
          <w:pPr>
            <w:jc w:val="center"/>
            <w:rPr>
              <w:rStyle w:val="Collegamentoipertestuale"/>
              <w:rFonts w:cs="Arial Narrow"/>
              <w:sz w:val="20"/>
            </w:rPr>
          </w:pPr>
          <w:r>
            <w:rPr>
              <w:sz w:val="20"/>
            </w:rPr>
            <w:t>Via Gian Carlo Leonardo Simonde de Sismondi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27F0538E" w14:textId="77777777" w:rsidR="000C72F4" w:rsidRDefault="000C72F4" w:rsidP="000C72F4">
          <w:pPr>
            <w:jc w:val="center"/>
            <w:rPr>
              <w:b/>
              <w:szCs w:val="24"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Mecc.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Uff. Fatt.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vAlign w:val="center"/>
        </w:tcPr>
        <w:p w14:paraId="49C24893" w14:textId="77777777" w:rsidR="000C72F4" w:rsidRDefault="000C72F4" w:rsidP="000C72F4">
          <w:pPr>
            <w:jc w:val="center"/>
            <w:rPr>
              <w:noProof/>
              <w:sz w:val="12"/>
              <w:szCs w:val="12"/>
            </w:rPr>
          </w:pPr>
        </w:p>
        <w:p w14:paraId="3D670F03" w14:textId="2650CBD1" w:rsidR="000C72F4" w:rsidRDefault="000C72F4" w:rsidP="000C72F4">
          <w:pPr>
            <w:jc w:val="center"/>
          </w:pPr>
          <w:r>
            <w:rPr>
              <w:noProof/>
            </w:rPr>
            <w:drawing>
              <wp:inline distT="0" distB="0" distL="0" distR="0" wp14:anchorId="6572619B" wp14:editId="1E14FD94">
                <wp:extent cx="717550" cy="539750"/>
                <wp:effectExtent l="0" t="0" r="6350" b="0"/>
                <wp:docPr id="1859945875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64A" w14:textId="77777777" w:rsidR="004C58D1" w:rsidRDefault="004C58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9040">
    <w:abstractNumId w:val="6"/>
  </w:num>
  <w:num w:numId="2" w16cid:durableId="1759911905">
    <w:abstractNumId w:val="22"/>
  </w:num>
  <w:num w:numId="3" w16cid:durableId="17894743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7442759">
    <w:abstractNumId w:val="5"/>
  </w:num>
  <w:num w:numId="5" w16cid:durableId="1933275530">
    <w:abstractNumId w:val="7"/>
  </w:num>
  <w:num w:numId="6" w16cid:durableId="1721708160">
    <w:abstractNumId w:val="15"/>
  </w:num>
  <w:num w:numId="7" w16cid:durableId="774012276">
    <w:abstractNumId w:val="4"/>
  </w:num>
  <w:num w:numId="8" w16cid:durableId="60839688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11691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46872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0893209">
    <w:abstractNumId w:val="10"/>
  </w:num>
  <w:num w:numId="12" w16cid:durableId="818963376">
    <w:abstractNumId w:val="8"/>
  </w:num>
  <w:num w:numId="13" w16cid:durableId="1436483920">
    <w:abstractNumId w:val="13"/>
  </w:num>
  <w:num w:numId="14" w16cid:durableId="176622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716860">
    <w:abstractNumId w:val="12"/>
  </w:num>
  <w:num w:numId="16" w16cid:durableId="500198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6200667">
    <w:abstractNumId w:val="1"/>
  </w:num>
  <w:num w:numId="18" w16cid:durableId="1728451644">
    <w:abstractNumId w:val="0"/>
  </w:num>
  <w:num w:numId="19" w16cid:durableId="297882001">
    <w:abstractNumId w:val="11"/>
  </w:num>
  <w:num w:numId="20" w16cid:durableId="964429315">
    <w:abstractNumId w:val="14"/>
  </w:num>
  <w:num w:numId="21" w16cid:durableId="147669479">
    <w:abstractNumId w:val="16"/>
  </w:num>
  <w:num w:numId="22" w16cid:durableId="397094906">
    <w:abstractNumId w:val="21"/>
  </w:num>
  <w:num w:numId="23" w16cid:durableId="1050959955">
    <w:abstractNumId w:val="3"/>
  </w:num>
  <w:num w:numId="24" w16cid:durableId="107431522">
    <w:abstractNumId w:val="20"/>
  </w:num>
  <w:num w:numId="25" w16cid:durableId="926379542">
    <w:abstractNumId w:val="19"/>
  </w:num>
  <w:num w:numId="26" w16cid:durableId="118844698">
    <w:abstractNumId w:val="2"/>
  </w:num>
  <w:num w:numId="27" w16cid:durableId="886217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C72F4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226A9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0B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5F7C82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67D75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1B91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B91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520B45"/>
    <w:rsid w:val="005B1EEF"/>
    <w:rsid w:val="00907556"/>
    <w:rsid w:val="00951257"/>
    <w:rsid w:val="00B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5</cp:revision>
  <cp:lastPrinted>2020-11-03T10:36:00Z</cp:lastPrinted>
  <dcterms:created xsi:type="dcterms:W3CDTF">2021-05-26T11:33:00Z</dcterms:created>
  <dcterms:modified xsi:type="dcterms:W3CDTF">2023-05-23T16:38:00Z</dcterms:modified>
</cp:coreProperties>
</file>